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3017C" w:rsidRDefault="00F3017C" w:rsidP="00F3017C">
      <w:pPr>
        <w:jc w:val="left"/>
        <w:rPr>
          <w:rFonts w:ascii="仿宋" w:eastAsia="仿宋" w:hAnsi="仿宋"/>
          <w:sz w:val="32"/>
          <w:szCs w:val="32"/>
        </w:rPr>
      </w:pPr>
    </w:p>
    <w:p w:rsidR="00F3017C" w:rsidRDefault="00F3017C" w:rsidP="00F3017C">
      <w:pPr>
        <w:jc w:val="left"/>
        <w:rPr>
          <w:rFonts w:ascii="黑体" w:eastAsia="黑体" w:hAnsi="黑体" w:hint="eastAsia"/>
          <w:sz w:val="32"/>
          <w:szCs w:val="32"/>
        </w:rPr>
      </w:pPr>
      <w:r>
        <w:rPr>
          <w:rFonts w:ascii="黑体" w:eastAsia="黑体" w:hAnsi="黑体" w:hint="eastAsia"/>
          <w:sz w:val="32"/>
          <w:szCs w:val="32"/>
        </w:rPr>
        <w:t>附件1</w:t>
      </w:r>
    </w:p>
    <w:p w:rsidR="00F3017C" w:rsidRDefault="00F3017C" w:rsidP="00F3017C">
      <w:pPr>
        <w:jc w:val="left"/>
        <w:rPr>
          <w:rFonts w:ascii="黑体" w:eastAsia="黑体" w:hAnsi="黑体" w:hint="eastAsia"/>
          <w:sz w:val="32"/>
          <w:szCs w:val="32"/>
        </w:rPr>
      </w:pPr>
      <w:r>
        <w:rPr>
          <w:rFonts w:ascii="黑体" w:eastAsia="黑体" w:hAnsi="黑体" w:hint="eastAsia"/>
          <w:sz w:val="32"/>
          <w:szCs w:val="32"/>
        </w:rPr>
        <w:t xml:space="preserve"> </w:t>
      </w:r>
    </w:p>
    <w:p w:rsidR="00F3017C" w:rsidRDefault="00F3017C" w:rsidP="00F3017C">
      <w:pPr>
        <w:jc w:val="center"/>
        <w:rPr>
          <w:rFonts w:ascii="方正小标宋简体" w:eastAsia="方正小标宋简体" w:hint="eastAsia"/>
          <w:bCs/>
          <w:sz w:val="36"/>
          <w:szCs w:val="36"/>
        </w:rPr>
      </w:pPr>
      <w:r>
        <w:rPr>
          <w:rFonts w:ascii="方正小标宋简体" w:eastAsia="方正小标宋简体" w:hint="eastAsia"/>
          <w:bCs/>
          <w:sz w:val="36"/>
          <w:szCs w:val="36"/>
        </w:rPr>
        <w:t>第二批全国盲人医疗按摩机构知名中医药专家</w:t>
      </w:r>
    </w:p>
    <w:p w:rsidR="00F3017C" w:rsidRDefault="00F3017C" w:rsidP="00F3017C">
      <w:pPr>
        <w:jc w:val="center"/>
        <w:rPr>
          <w:rFonts w:ascii="方正小标宋简体" w:eastAsia="方正小标宋简体" w:hint="eastAsia"/>
          <w:bCs/>
          <w:sz w:val="36"/>
          <w:szCs w:val="36"/>
        </w:rPr>
      </w:pPr>
      <w:r>
        <w:rPr>
          <w:rFonts w:ascii="方正小标宋简体" w:eastAsia="方正小标宋简体" w:hint="eastAsia"/>
          <w:bCs/>
          <w:sz w:val="36"/>
          <w:szCs w:val="36"/>
        </w:rPr>
        <w:t>学术经验继承工作实施方案</w:t>
      </w:r>
    </w:p>
    <w:p w:rsidR="00F3017C" w:rsidRDefault="00F3017C" w:rsidP="00F3017C">
      <w:pPr>
        <w:spacing w:line="560" w:lineRule="exact"/>
        <w:jc w:val="center"/>
        <w:rPr>
          <w:rFonts w:ascii="方正小标宋简体" w:eastAsia="方正小标宋简体" w:hAnsi="宋体" w:hint="eastAsia"/>
          <w:sz w:val="44"/>
          <w:szCs w:val="44"/>
        </w:rPr>
      </w:pPr>
      <w:r>
        <w:rPr>
          <w:rFonts w:ascii="方正小标宋简体" w:eastAsia="方正小标宋简体" w:hAnsi="宋体" w:hint="eastAsia"/>
          <w:sz w:val="44"/>
          <w:szCs w:val="44"/>
        </w:rPr>
        <w:t xml:space="preserve"> </w:t>
      </w:r>
    </w:p>
    <w:p w:rsidR="00F3017C" w:rsidRDefault="00F3017C" w:rsidP="00F3017C">
      <w:pPr>
        <w:ind w:firstLineChars="200" w:firstLine="640"/>
        <w:rPr>
          <w:rFonts w:ascii="仿宋" w:eastAsia="仿宋" w:hAnsi="仿宋" w:hint="eastAsia"/>
          <w:sz w:val="32"/>
          <w:szCs w:val="32"/>
        </w:rPr>
      </w:pPr>
      <w:r>
        <w:rPr>
          <w:rFonts w:ascii="仿宋" w:eastAsia="仿宋" w:hAnsi="仿宋" w:hint="eastAsia"/>
          <w:sz w:val="32"/>
          <w:szCs w:val="32"/>
        </w:rPr>
        <w:t>为进一步贯彻落实《中华人民共和国中医药法》、《中共中央、国务院关于促进中医药传承创新发展的意见》、《关于加快中医药特色发展的若干政策措施》、《“十四五”残疾人保障和发展规划》，加强盲人医疗按摩专业技术人才培养，经中国残联批准，北京按摩医院在全国盲人医疗按摩机构开展第二批知名中医药专家学术经验继承工作。依据国家中医药管理局《中医药专业技术人员师承教育管理办法》相关要求，结合盲人医疗按摩发展现状，制定本实施方案。</w:t>
      </w:r>
    </w:p>
    <w:p w:rsidR="00F3017C" w:rsidRDefault="00F3017C" w:rsidP="00F3017C">
      <w:pPr>
        <w:ind w:firstLineChars="200" w:firstLine="640"/>
        <w:rPr>
          <w:rFonts w:ascii="黑体" w:eastAsia="黑体" w:hAnsi="黑体" w:hint="eastAsia"/>
          <w:sz w:val="32"/>
          <w:szCs w:val="32"/>
        </w:rPr>
      </w:pPr>
      <w:r>
        <w:rPr>
          <w:rFonts w:ascii="黑体" w:eastAsia="黑体" w:hAnsi="黑体" w:hint="eastAsia"/>
          <w:sz w:val="32"/>
          <w:szCs w:val="32"/>
        </w:rPr>
        <w:t>一、工作目标</w:t>
      </w:r>
    </w:p>
    <w:p w:rsidR="00F3017C" w:rsidRDefault="00F3017C" w:rsidP="00F3017C">
      <w:pPr>
        <w:ind w:firstLineChars="200" w:firstLine="640"/>
        <w:rPr>
          <w:rFonts w:ascii="仿宋" w:eastAsia="仿宋" w:hAnsi="仿宋" w:hint="eastAsia"/>
          <w:sz w:val="32"/>
          <w:szCs w:val="32"/>
        </w:rPr>
      </w:pPr>
      <w:r>
        <w:rPr>
          <w:rFonts w:ascii="仿宋" w:eastAsia="仿宋" w:hAnsi="仿宋" w:hint="eastAsia"/>
          <w:sz w:val="32"/>
          <w:szCs w:val="32"/>
        </w:rPr>
        <w:t>通过传承工作，继承、推广盲人医疗按摩领域专家的学术思想、临床经验与技术专长，培养一批中医理论深厚、临床技术精湛、推拿手法独特、医德医风高尚的中青年盲人医疗按摩人才。</w:t>
      </w:r>
    </w:p>
    <w:p w:rsidR="00F3017C" w:rsidRDefault="00F3017C" w:rsidP="00F3017C">
      <w:pPr>
        <w:ind w:firstLineChars="200" w:firstLine="640"/>
        <w:rPr>
          <w:rFonts w:ascii="黑体" w:eastAsia="黑体" w:hAnsi="黑体" w:hint="eastAsia"/>
          <w:color w:val="000000"/>
          <w:sz w:val="32"/>
          <w:szCs w:val="32"/>
        </w:rPr>
      </w:pPr>
      <w:r>
        <w:rPr>
          <w:rFonts w:ascii="黑体" w:eastAsia="黑体" w:hAnsi="黑体" w:hint="eastAsia"/>
          <w:color w:val="000000"/>
          <w:sz w:val="32"/>
          <w:szCs w:val="32"/>
        </w:rPr>
        <w:t>二、遴选条件和程序</w:t>
      </w:r>
    </w:p>
    <w:p w:rsidR="00F3017C" w:rsidRDefault="00F3017C" w:rsidP="00F3017C">
      <w:pPr>
        <w:ind w:firstLineChars="200" w:firstLine="640"/>
        <w:rPr>
          <w:rFonts w:ascii="仿宋" w:eastAsia="仿宋" w:hAnsi="仿宋" w:hint="eastAsia"/>
          <w:sz w:val="32"/>
          <w:szCs w:val="32"/>
        </w:rPr>
      </w:pPr>
      <w:r>
        <w:rPr>
          <w:rFonts w:ascii="仿宋" w:eastAsia="仿宋" w:hAnsi="仿宋" w:hint="eastAsia"/>
          <w:sz w:val="32"/>
          <w:szCs w:val="32"/>
        </w:rPr>
        <w:t>（一）指导老师应爱国敬业，遵纪守法，恪守职业道德，具备较高的中医药学术水平、较为丰富的实践经验、相对独</w:t>
      </w:r>
      <w:r>
        <w:rPr>
          <w:rFonts w:ascii="仿宋" w:eastAsia="仿宋" w:hAnsi="仿宋" w:hint="eastAsia"/>
          <w:sz w:val="32"/>
          <w:szCs w:val="32"/>
        </w:rPr>
        <w:lastRenderedPageBreak/>
        <w:t>特的技术技能，在岗从事医疗按摩临床实践工作，身体健康，且同时具备以下条件：</w:t>
      </w:r>
    </w:p>
    <w:p w:rsidR="00F3017C" w:rsidRDefault="00F3017C" w:rsidP="00F3017C">
      <w:pPr>
        <w:ind w:firstLineChars="200" w:firstLine="640"/>
        <w:rPr>
          <w:rFonts w:ascii="仿宋" w:eastAsia="仿宋" w:hAnsi="仿宋" w:hint="eastAsia"/>
          <w:sz w:val="32"/>
          <w:szCs w:val="32"/>
        </w:rPr>
      </w:pPr>
      <w:r>
        <w:rPr>
          <w:rFonts w:ascii="仿宋" w:eastAsia="仿宋" w:hAnsi="仿宋" w:hint="eastAsia"/>
          <w:sz w:val="32"/>
          <w:szCs w:val="32"/>
        </w:rPr>
        <w:t>1.北京按摩医院具有副主任医师、副主任医疗按摩师及以上职称；国家级、北京市级的师承指导老师优先入选。</w:t>
      </w:r>
    </w:p>
    <w:p w:rsidR="00F3017C" w:rsidRDefault="00F3017C" w:rsidP="00F3017C">
      <w:pPr>
        <w:ind w:firstLineChars="200" w:firstLine="640"/>
        <w:rPr>
          <w:rFonts w:ascii="仿宋" w:eastAsia="仿宋" w:hAnsi="仿宋" w:hint="eastAsia"/>
          <w:sz w:val="32"/>
          <w:szCs w:val="32"/>
        </w:rPr>
      </w:pPr>
      <w:r>
        <w:rPr>
          <w:rFonts w:ascii="仿宋" w:eastAsia="仿宋" w:hAnsi="仿宋" w:hint="eastAsia"/>
          <w:sz w:val="32"/>
          <w:szCs w:val="32"/>
        </w:rPr>
        <w:t>2.累计从事医疗按摩工作25年以上（截止时间为2023年12月31日）。</w:t>
      </w:r>
    </w:p>
    <w:p w:rsidR="00F3017C" w:rsidRDefault="00F3017C" w:rsidP="00F3017C">
      <w:pPr>
        <w:ind w:firstLineChars="200" w:firstLine="640"/>
        <w:rPr>
          <w:rFonts w:ascii="仿宋" w:eastAsia="仿宋" w:hAnsi="仿宋" w:hint="eastAsia"/>
          <w:sz w:val="32"/>
          <w:szCs w:val="32"/>
        </w:rPr>
      </w:pPr>
      <w:r>
        <w:rPr>
          <w:rFonts w:ascii="仿宋" w:eastAsia="仿宋" w:hAnsi="仿宋" w:hint="eastAsia"/>
          <w:sz w:val="32"/>
          <w:szCs w:val="32"/>
        </w:rPr>
        <w:t>3.能够保证每周不少于2个工作日的带教时间，保证教学计划和带</w:t>
      </w:r>
      <w:proofErr w:type="gramStart"/>
      <w:r>
        <w:rPr>
          <w:rFonts w:ascii="仿宋" w:eastAsia="仿宋" w:hAnsi="仿宋" w:hint="eastAsia"/>
          <w:sz w:val="32"/>
          <w:szCs w:val="32"/>
        </w:rPr>
        <w:t>教任务</w:t>
      </w:r>
      <w:proofErr w:type="gramEnd"/>
      <w:r>
        <w:rPr>
          <w:rFonts w:ascii="仿宋" w:eastAsia="仿宋" w:hAnsi="仿宋" w:hint="eastAsia"/>
          <w:sz w:val="32"/>
          <w:szCs w:val="32"/>
        </w:rPr>
        <w:t>的完成。</w:t>
      </w:r>
    </w:p>
    <w:p w:rsidR="00F3017C" w:rsidRDefault="00F3017C" w:rsidP="00F3017C">
      <w:pPr>
        <w:ind w:firstLineChars="200" w:firstLine="640"/>
        <w:rPr>
          <w:rFonts w:ascii="仿宋" w:eastAsia="仿宋" w:hAnsi="仿宋" w:hint="eastAsia"/>
          <w:sz w:val="32"/>
          <w:szCs w:val="32"/>
        </w:rPr>
      </w:pPr>
      <w:r>
        <w:rPr>
          <w:rFonts w:ascii="仿宋" w:eastAsia="仿宋" w:hAnsi="仿宋" w:hint="eastAsia"/>
          <w:sz w:val="32"/>
          <w:szCs w:val="32"/>
        </w:rPr>
        <w:t>4.目前担任临床科室主任或学术带头人的副高级及以上职称的人员，工作年限可以适当放宽。</w:t>
      </w:r>
    </w:p>
    <w:p w:rsidR="00F3017C" w:rsidRDefault="00F3017C" w:rsidP="00F3017C">
      <w:pPr>
        <w:ind w:firstLineChars="200" w:firstLine="640"/>
        <w:rPr>
          <w:rFonts w:ascii="仿宋" w:eastAsia="仿宋" w:hAnsi="仿宋" w:hint="eastAsia"/>
          <w:sz w:val="32"/>
          <w:szCs w:val="32"/>
        </w:rPr>
      </w:pPr>
      <w:r>
        <w:rPr>
          <w:rFonts w:ascii="仿宋" w:eastAsia="仿宋" w:hAnsi="仿宋" w:hint="eastAsia"/>
          <w:sz w:val="32"/>
          <w:szCs w:val="32"/>
        </w:rPr>
        <w:t>（二）根据实际工作情况，部分试行“双导师”制。</w:t>
      </w:r>
      <w:proofErr w:type="gramStart"/>
      <w:r>
        <w:rPr>
          <w:rFonts w:ascii="仿宋" w:eastAsia="仿宋" w:hAnsi="仿宋" w:hint="eastAsia"/>
          <w:sz w:val="32"/>
          <w:szCs w:val="32"/>
        </w:rPr>
        <w:t>副指导</w:t>
      </w:r>
      <w:proofErr w:type="gramEnd"/>
      <w:r>
        <w:rPr>
          <w:rFonts w:ascii="仿宋" w:eastAsia="仿宋" w:hAnsi="仿宋" w:hint="eastAsia"/>
          <w:sz w:val="32"/>
          <w:szCs w:val="32"/>
        </w:rPr>
        <w:t>老师应具备以下条件：</w:t>
      </w:r>
    </w:p>
    <w:p w:rsidR="00F3017C" w:rsidRDefault="00F3017C" w:rsidP="00F3017C">
      <w:pPr>
        <w:ind w:firstLineChars="200" w:firstLine="640"/>
        <w:rPr>
          <w:rFonts w:ascii="仿宋" w:eastAsia="仿宋" w:hAnsi="仿宋" w:hint="eastAsia"/>
          <w:sz w:val="32"/>
          <w:szCs w:val="32"/>
        </w:rPr>
      </w:pPr>
      <w:r>
        <w:rPr>
          <w:rFonts w:ascii="仿宋" w:eastAsia="仿宋" w:hAnsi="仿宋" w:hint="eastAsia"/>
          <w:sz w:val="32"/>
          <w:szCs w:val="32"/>
        </w:rPr>
        <w:t>1.北京按摩医院具有副主任医师、副主任医疗按摩师及以上职称。</w:t>
      </w:r>
    </w:p>
    <w:p w:rsidR="00F3017C" w:rsidRDefault="00F3017C" w:rsidP="00F3017C">
      <w:pPr>
        <w:ind w:firstLineChars="200" w:firstLine="640"/>
        <w:rPr>
          <w:rFonts w:ascii="仿宋" w:eastAsia="仿宋" w:hAnsi="仿宋" w:hint="eastAsia"/>
          <w:sz w:val="32"/>
          <w:szCs w:val="32"/>
        </w:rPr>
      </w:pPr>
      <w:r>
        <w:rPr>
          <w:rFonts w:ascii="仿宋" w:eastAsia="仿宋" w:hAnsi="仿宋" w:hint="eastAsia"/>
          <w:sz w:val="32"/>
          <w:szCs w:val="32"/>
        </w:rPr>
        <w:t>2.累计从事医疗按摩工作15年以上，硕士研究生学历可放宽至10年（截止时间为2023年12月31日）。</w:t>
      </w:r>
    </w:p>
    <w:p w:rsidR="00F3017C" w:rsidRDefault="00F3017C" w:rsidP="00F3017C">
      <w:pPr>
        <w:ind w:firstLineChars="200" w:firstLine="640"/>
        <w:rPr>
          <w:rFonts w:ascii="仿宋" w:eastAsia="仿宋" w:hAnsi="仿宋" w:hint="eastAsia"/>
          <w:sz w:val="32"/>
          <w:szCs w:val="32"/>
        </w:rPr>
      </w:pPr>
      <w:r>
        <w:rPr>
          <w:rFonts w:ascii="仿宋" w:eastAsia="仿宋" w:hAnsi="仿宋" w:hint="eastAsia"/>
          <w:sz w:val="32"/>
          <w:szCs w:val="32"/>
        </w:rPr>
        <w:t>3.能够保证每周不少于3个工作日的带教时间，保证教学计划和带</w:t>
      </w:r>
      <w:proofErr w:type="gramStart"/>
      <w:r>
        <w:rPr>
          <w:rFonts w:ascii="仿宋" w:eastAsia="仿宋" w:hAnsi="仿宋" w:hint="eastAsia"/>
          <w:sz w:val="32"/>
          <w:szCs w:val="32"/>
        </w:rPr>
        <w:t>教任务</w:t>
      </w:r>
      <w:proofErr w:type="gramEnd"/>
      <w:r>
        <w:rPr>
          <w:rFonts w:ascii="仿宋" w:eastAsia="仿宋" w:hAnsi="仿宋" w:hint="eastAsia"/>
          <w:sz w:val="32"/>
          <w:szCs w:val="32"/>
        </w:rPr>
        <w:t>的完成。</w:t>
      </w:r>
    </w:p>
    <w:p w:rsidR="00F3017C" w:rsidRDefault="00F3017C" w:rsidP="00F3017C">
      <w:pPr>
        <w:ind w:firstLineChars="200" w:firstLine="640"/>
        <w:rPr>
          <w:rFonts w:ascii="仿宋" w:eastAsia="仿宋" w:hAnsi="仿宋" w:hint="eastAsia"/>
          <w:sz w:val="32"/>
          <w:szCs w:val="32"/>
        </w:rPr>
      </w:pPr>
      <w:r>
        <w:rPr>
          <w:rFonts w:ascii="仿宋" w:eastAsia="仿宋" w:hAnsi="仿宋" w:hint="eastAsia"/>
          <w:sz w:val="32"/>
          <w:szCs w:val="32"/>
        </w:rPr>
        <w:t>4.应为“中医推拿按动疗法”继承人，具备一定的学术水平和相对成熟的学术思想。</w:t>
      </w:r>
    </w:p>
    <w:p w:rsidR="00F3017C" w:rsidRDefault="00F3017C" w:rsidP="00F3017C">
      <w:pPr>
        <w:ind w:firstLineChars="200" w:firstLine="640"/>
        <w:rPr>
          <w:rFonts w:ascii="仿宋" w:eastAsia="仿宋" w:hAnsi="仿宋" w:hint="eastAsia"/>
          <w:sz w:val="32"/>
          <w:szCs w:val="32"/>
        </w:rPr>
      </w:pPr>
      <w:r>
        <w:rPr>
          <w:rFonts w:ascii="仿宋" w:eastAsia="仿宋" w:hAnsi="仿宋" w:hint="eastAsia"/>
          <w:sz w:val="32"/>
          <w:szCs w:val="32"/>
        </w:rPr>
        <w:t>（三）继承人应爱国敬业，遵纪守法，恪守职业道德，有志于学习、传承、发展盲人医疗按摩，且同时具备以下条</w:t>
      </w:r>
      <w:r>
        <w:rPr>
          <w:rFonts w:ascii="仿宋" w:eastAsia="仿宋" w:hAnsi="仿宋" w:hint="eastAsia"/>
          <w:sz w:val="32"/>
          <w:szCs w:val="32"/>
        </w:rPr>
        <w:lastRenderedPageBreak/>
        <w:t>件：</w:t>
      </w:r>
    </w:p>
    <w:p w:rsidR="00F3017C" w:rsidRDefault="00F3017C" w:rsidP="00F3017C">
      <w:pPr>
        <w:ind w:firstLineChars="200" w:firstLine="640"/>
        <w:rPr>
          <w:rFonts w:ascii="仿宋" w:eastAsia="仿宋" w:hAnsi="仿宋" w:hint="eastAsia"/>
          <w:sz w:val="32"/>
          <w:szCs w:val="32"/>
        </w:rPr>
      </w:pPr>
      <w:r>
        <w:rPr>
          <w:rFonts w:ascii="仿宋" w:eastAsia="仿宋" w:hAnsi="仿宋" w:hint="eastAsia"/>
          <w:sz w:val="32"/>
          <w:szCs w:val="32"/>
        </w:rPr>
        <w:t>1.在盲人医疗机构从事医疗按摩累计工作满10年，年龄45岁以下，以盲人医疗按摩人员为主，“十四五”省级盲人按摩医院支持项目的11家按摩医院可优先遴选。</w:t>
      </w:r>
    </w:p>
    <w:p w:rsidR="00F3017C" w:rsidRDefault="00F3017C" w:rsidP="00F3017C">
      <w:pPr>
        <w:ind w:firstLineChars="200" w:firstLine="640"/>
        <w:rPr>
          <w:rFonts w:ascii="仿宋" w:eastAsia="仿宋" w:hAnsi="仿宋" w:hint="eastAsia"/>
          <w:sz w:val="32"/>
          <w:szCs w:val="32"/>
        </w:rPr>
      </w:pPr>
      <w:r>
        <w:rPr>
          <w:rFonts w:ascii="仿宋" w:eastAsia="仿宋" w:hAnsi="仿宋" w:hint="eastAsia"/>
          <w:sz w:val="32"/>
          <w:szCs w:val="32"/>
        </w:rPr>
        <w:t>2.具有中级及以上职称满2年，具有大学本科及以上学历，获得硕士学位者可优先遴选。</w:t>
      </w:r>
    </w:p>
    <w:p w:rsidR="00F3017C" w:rsidRDefault="00F3017C" w:rsidP="00F3017C">
      <w:pPr>
        <w:ind w:firstLineChars="200" w:firstLine="640"/>
        <w:rPr>
          <w:rFonts w:ascii="仿宋" w:eastAsia="仿宋" w:hAnsi="仿宋" w:hint="eastAsia"/>
          <w:sz w:val="32"/>
          <w:szCs w:val="32"/>
        </w:rPr>
      </w:pPr>
      <w:r>
        <w:rPr>
          <w:rFonts w:ascii="仿宋" w:eastAsia="仿宋" w:hAnsi="仿宋" w:hint="eastAsia"/>
          <w:sz w:val="32"/>
          <w:szCs w:val="32"/>
        </w:rPr>
        <w:t>3.具有指导老师认可的资历、学识、专长、能力和人品等。</w:t>
      </w:r>
    </w:p>
    <w:p w:rsidR="00F3017C" w:rsidRDefault="00F3017C" w:rsidP="00F3017C">
      <w:pPr>
        <w:ind w:firstLineChars="200" w:firstLine="640"/>
        <w:rPr>
          <w:rFonts w:ascii="仿宋" w:eastAsia="仿宋" w:hAnsi="仿宋" w:hint="eastAsia"/>
          <w:sz w:val="32"/>
          <w:szCs w:val="32"/>
        </w:rPr>
      </w:pPr>
      <w:r>
        <w:rPr>
          <w:rFonts w:ascii="仿宋" w:eastAsia="仿宋" w:hAnsi="仿宋" w:hint="eastAsia"/>
          <w:sz w:val="32"/>
          <w:szCs w:val="32"/>
        </w:rPr>
        <w:t>4.能够保证</w:t>
      </w:r>
      <w:r>
        <w:rPr>
          <w:rFonts w:ascii="仿宋" w:eastAsia="仿宋" w:hAnsi="仿宋" w:hint="eastAsia"/>
          <w:color w:val="000000"/>
          <w:sz w:val="32"/>
          <w:szCs w:val="32"/>
        </w:rPr>
        <w:t>跟</w:t>
      </w:r>
      <w:r>
        <w:rPr>
          <w:rFonts w:ascii="仿宋" w:eastAsia="仿宋" w:hAnsi="仿宋" w:hint="eastAsia"/>
          <w:sz w:val="32"/>
          <w:szCs w:val="32"/>
        </w:rPr>
        <w:t>师时间，完成指导老师指定的跟</w:t>
      </w:r>
      <w:proofErr w:type="gramStart"/>
      <w:r>
        <w:rPr>
          <w:rFonts w:ascii="仿宋" w:eastAsia="仿宋" w:hAnsi="仿宋" w:hint="eastAsia"/>
          <w:sz w:val="32"/>
          <w:szCs w:val="32"/>
        </w:rPr>
        <w:t>师学习</w:t>
      </w:r>
      <w:proofErr w:type="gramEnd"/>
      <w:r>
        <w:rPr>
          <w:rFonts w:ascii="仿宋" w:eastAsia="仿宋" w:hAnsi="仿宋" w:hint="eastAsia"/>
          <w:sz w:val="32"/>
          <w:szCs w:val="32"/>
        </w:rPr>
        <w:t>任务。</w:t>
      </w:r>
    </w:p>
    <w:p w:rsidR="00F3017C" w:rsidRDefault="00F3017C" w:rsidP="00F3017C">
      <w:pPr>
        <w:ind w:firstLineChars="200" w:firstLine="640"/>
        <w:rPr>
          <w:rFonts w:ascii="仿宋" w:eastAsia="仿宋" w:hAnsi="仿宋" w:hint="eastAsia"/>
          <w:sz w:val="32"/>
          <w:szCs w:val="32"/>
        </w:rPr>
      </w:pPr>
      <w:r>
        <w:rPr>
          <w:rFonts w:ascii="仿宋" w:eastAsia="仿宋" w:hAnsi="仿宋" w:hint="eastAsia"/>
          <w:sz w:val="32"/>
          <w:szCs w:val="32"/>
        </w:rPr>
        <w:t>5.原则上担任院级及以上行政职务者不作为继承人遴选对象。</w:t>
      </w:r>
    </w:p>
    <w:p w:rsidR="00F3017C" w:rsidRDefault="00F3017C" w:rsidP="00F3017C">
      <w:pPr>
        <w:ind w:firstLineChars="200" w:firstLine="640"/>
        <w:rPr>
          <w:rFonts w:ascii="仿宋" w:eastAsia="仿宋" w:hAnsi="仿宋" w:hint="eastAsia"/>
          <w:sz w:val="32"/>
          <w:szCs w:val="32"/>
        </w:rPr>
      </w:pPr>
      <w:r>
        <w:rPr>
          <w:rFonts w:ascii="仿宋" w:eastAsia="仿宋" w:hAnsi="仿宋" w:hint="eastAsia"/>
          <w:sz w:val="32"/>
          <w:szCs w:val="32"/>
        </w:rPr>
        <w:t>(四)遴选程序。</w:t>
      </w:r>
    </w:p>
    <w:p w:rsidR="00F3017C" w:rsidRDefault="00F3017C" w:rsidP="00F3017C">
      <w:pPr>
        <w:ind w:firstLineChars="200" w:firstLine="640"/>
        <w:rPr>
          <w:rFonts w:ascii="仿宋" w:eastAsia="仿宋" w:hAnsi="仿宋" w:hint="eastAsia"/>
          <w:bCs/>
          <w:sz w:val="32"/>
          <w:szCs w:val="32"/>
        </w:rPr>
      </w:pPr>
      <w:r>
        <w:rPr>
          <w:rFonts w:ascii="仿宋" w:eastAsia="仿宋" w:hAnsi="仿宋" w:hint="eastAsia"/>
          <w:bCs/>
          <w:sz w:val="32"/>
          <w:szCs w:val="32"/>
        </w:rPr>
        <w:t>1.指导老师。</w:t>
      </w:r>
    </w:p>
    <w:p w:rsidR="00F3017C" w:rsidRDefault="00F3017C" w:rsidP="00F3017C">
      <w:pPr>
        <w:ind w:firstLineChars="200" w:firstLine="640"/>
        <w:rPr>
          <w:rFonts w:ascii="仿宋" w:eastAsia="仿宋" w:hAnsi="仿宋" w:hint="eastAsia"/>
          <w:sz w:val="32"/>
          <w:szCs w:val="32"/>
        </w:rPr>
      </w:pPr>
      <w:proofErr w:type="gramStart"/>
      <w:r>
        <w:rPr>
          <w:rFonts w:ascii="仿宋" w:eastAsia="仿宋" w:hAnsi="仿宋" w:hint="eastAsia"/>
          <w:sz w:val="32"/>
          <w:szCs w:val="32"/>
        </w:rPr>
        <w:t>经符合</w:t>
      </w:r>
      <w:proofErr w:type="gramEnd"/>
      <w:r>
        <w:rPr>
          <w:rFonts w:ascii="仿宋" w:eastAsia="仿宋" w:hAnsi="仿宋" w:hint="eastAsia"/>
          <w:sz w:val="32"/>
          <w:szCs w:val="32"/>
        </w:rPr>
        <w:t>条件的专家本人申请，如实填写《第二批全国盲人医疗按摩机构知名中医药专家学术经验继承工作指导老师申报表》，经北京按摩医院审核通过后，上报中国残联备案。</w:t>
      </w:r>
    </w:p>
    <w:p w:rsidR="00F3017C" w:rsidRDefault="00F3017C" w:rsidP="00F3017C">
      <w:pPr>
        <w:ind w:firstLineChars="200" w:firstLine="640"/>
        <w:rPr>
          <w:rFonts w:ascii="仿宋" w:eastAsia="仿宋" w:hAnsi="仿宋" w:hint="eastAsia"/>
          <w:bCs/>
          <w:sz w:val="32"/>
          <w:szCs w:val="32"/>
        </w:rPr>
      </w:pPr>
      <w:r>
        <w:rPr>
          <w:rFonts w:ascii="仿宋" w:eastAsia="仿宋" w:hAnsi="仿宋" w:hint="eastAsia"/>
          <w:bCs/>
          <w:sz w:val="32"/>
          <w:szCs w:val="32"/>
        </w:rPr>
        <w:t>2.继承人。</w:t>
      </w:r>
    </w:p>
    <w:p w:rsidR="00F3017C" w:rsidRDefault="00F3017C" w:rsidP="00F3017C">
      <w:pPr>
        <w:ind w:firstLineChars="200" w:firstLine="640"/>
        <w:rPr>
          <w:rFonts w:ascii="仿宋" w:eastAsia="仿宋" w:hAnsi="仿宋" w:hint="eastAsia"/>
          <w:sz w:val="32"/>
          <w:szCs w:val="32"/>
        </w:rPr>
      </w:pPr>
      <w:r>
        <w:rPr>
          <w:rFonts w:ascii="仿宋" w:eastAsia="仿宋" w:hAnsi="仿宋" w:hint="eastAsia"/>
          <w:sz w:val="32"/>
          <w:szCs w:val="32"/>
        </w:rPr>
        <w:t>按照每名指导老师选配1-2名继承人的要求，采取本人申请、单位推荐、资格审核、相关考核、指导老师同意、择优录取的方式进行。申请人如实填报《第二批全国盲人医疗</w:t>
      </w:r>
      <w:r>
        <w:rPr>
          <w:rFonts w:ascii="仿宋" w:eastAsia="仿宋" w:hAnsi="仿宋" w:hint="eastAsia"/>
          <w:sz w:val="32"/>
          <w:szCs w:val="32"/>
        </w:rPr>
        <w:lastRenderedPageBreak/>
        <w:t>按摩机构知名中医药专家学术经验继承工作继承人申报表》，由继承人所在单位、地方残联推荐申报，经北京按摩医院组织专家评议、面试、继承人与指导老师双向自愿选择等程序，择优确定继承人人选，上报中国残联备案。</w:t>
      </w:r>
    </w:p>
    <w:p w:rsidR="00F3017C" w:rsidRDefault="00F3017C" w:rsidP="00F3017C">
      <w:pPr>
        <w:ind w:firstLineChars="200" w:firstLine="640"/>
        <w:rPr>
          <w:rFonts w:ascii="黑体" w:eastAsia="黑体" w:hAnsi="黑体" w:hint="eastAsia"/>
          <w:sz w:val="32"/>
          <w:szCs w:val="32"/>
        </w:rPr>
      </w:pPr>
      <w:r>
        <w:rPr>
          <w:rFonts w:ascii="黑体" w:eastAsia="黑体" w:hAnsi="黑体" w:hint="eastAsia"/>
          <w:sz w:val="32"/>
          <w:szCs w:val="32"/>
        </w:rPr>
        <w:t>三、教学内容和方式</w:t>
      </w:r>
    </w:p>
    <w:p w:rsidR="00F3017C" w:rsidRDefault="00F3017C" w:rsidP="00F3017C">
      <w:pPr>
        <w:ind w:firstLineChars="200" w:firstLine="640"/>
        <w:rPr>
          <w:rFonts w:ascii="楷体" w:eastAsia="楷体" w:hAnsi="楷体" w:hint="eastAsia"/>
          <w:sz w:val="32"/>
          <w:szCs w:val="32"/>
        </w:rPr>
      </w:pPr>
      <w:r>
        <w:rPr>
          <w:rFonts w:ascii="楷体" w:eastAsia="楷体" w:hAnsi="楷体" w:hint="eastAsia"/>
          <w:sz w:val="32"/>
          <w:szCs w:val="32"/>
        </w:rPr>
        <w:t>(</w:t>
      </w:r>
      <w:proofErr w:type="gramStart"/>
      <w:r>
        <w:rPr>
          <w:rFonts w:ascii="楷体" w:eastAsia="楷体" w:hAnsi="楷体" w:hint="eastAsia"/>
          <w:sz w:val="32"/>
          <w:szCs w:val="32"/>
        </w:rPr>
        <w:t>一</w:t>
      </w:r>
      <w:proofErr w:type="gramEnd"/>
      <w:r>
        <w:rPr>
          <w:rFonts w:ascii="楷体" w:eastAsia="楷体" w:hAnsi="楷体" w:hint="eastAsia"/>
          <w:sz w:val="32"/>
          <w:szCs w:val="32"/>
        </w:rPr>
        <w:t>)教学内容。</w:t>
      </w:r>
    </w:p>
    <w:p w:rsidR="00F3017C" w:rsidRDefault="00F3017C" w:rsidP="00F3017C">
      <w:pPr>
        <w:ind w:firstLineChars="200" w:firstLine="640"/>
        <w:rPr>
          <w:rFonts w:ascii="仿宋" w:eastAsia="仿宋" w:hAnsi="仿宋" w:hint="eastAsia"/>
          <w:sz w:val="32"/>
          <w:szCs w:val="32"/>
        </w:rPr>
      </w:pPr>
      <w:r>
        <w:rPr>
          <w:rFonts w:ascii="仿宋" w:eastAsia="仿宋" w:hAnsi="仿宋" w:hint="eastAsia"/>
          <w:sz w:val="32"/>
          <w:szCs w:val="32"/>
        </w:rPr>
        <w:t>以跟随指导老师临床实践和独立临床实践为主，系统地学习指导老师的学术思想、临床经验和技术专长等精华，在全面掌握的基础上争取有所创新和发展，切实提高临床诊疗能力或技术水平。</w:t>
      </w:r>
    </w:p>
    <w:p w:rsidR="00F3017C" w:rsidRDefault="00F3017C" w:rsidP="00F3017C">
      <w:pPr>
        <w:ind w:firstLineChars="200" w:firstLine="640"/>
        <w:rPr>
          <w:rFonts w:ascii="仿宋" w:eastAsia="仿宋" w:hAnsi="仿宋" w:hint="eastAsia"/>
          <w:sz w:val="32"/>
          <w:szCs w:val="32"/>
        </w:rPr>
      </w:pPr>
      <w:r>
        <w:rPr>
          <w:rFonts w:ascii="仿宋" w:eastAsia="仿宋" w:hAnsi="仿宋" w:hint="eastAsia"/>
          <w:sz w:val="32"/>
          <w:szCs w:val="32"/>
        </w:rPr>
        <w:t>继承人应高度重视经典和专著的学习，在通读《针灸大成》、《内经》、《伤寒论》、《金匮要略》等中医经典基础上，至少精读1部专科经典著作。</w:t>
      </w:r>
    </w:p>
    <w:p w:rsidR="00F3017C" w:rsidRDefault="00F3017C" w:rsidP="00F3017C">
      <w:pPr>
        <w:ind w:firstLineChars="200" w:firstLine="640"/>
        <w:rPr>
          <w:rFonts w:ascii="楷体" w:eastAsia="楷体" w:hAnsi="楷体" w:hint="eastAsia"/>
          <w:sz w:val="32"/>
          <w:szCs w:val="32"/>
        </w:rPr>
      </w:pPr>
      <w:r>
        <w:rPr>
          <w:rFonts w:ascii="楷体" w:eastAsia="楷体" w:hAnsi="楷体" w:hint="eastAsia"/>
          <w:sz w:val="32"/>
          <w:szCs w:val="32"/>
        </w:rPr>
        <w:t>(二)教学方式。</w:t>
      </w:r>
    </w:p>
    <w:p w:rsidR="00F3017C" w:rsidRDefault="00F3017C" w:rsidP="00F3017C">
      <w:pPr>
        <w:ind w:firstLineChars="200" w:firstLine="640"/>
        <w:rPr>
          <w:rFonts w:ascii="仿宋" w:eastAsia="仿宋" w:hAnsi="仿宋" w:hint="eastAsia"/>
          <w:sz w:val="32"/>
          <w:szCs w:val="32"/>
        </w:rPr>
      </w:pPr>
      <w:r>
        <w:rPr>
          <w:rFonts w:ascii="仿宋" w:eastAsia="仿宋" w:hAnsi="仿宋" w:hint="eastAsia"/>
          <w:sz w:val="32"/>
          <w:szCs w:val="32"/>
        </w:rPr>
        <w:t>继承教学时间为3年，</w:t>
      </w:r>
      <w:proofErr w:type="gramStart"/>
      <w:r>
        <w:rPr>
          <w:rFonts w:ascii="仿宋" w:eastAsia="仿宋" w:hAnsi="仿宋" w:hint="eastAsia"/>
          <w:sz w:val="32"/>
          <w:szCs w:val="32"/>
        </w:rPr>
        <w:t>采取跟</w:t>
      </w:r>
      <w:proofErr w:type="gramEnd"/>
      <w:r>
        <w:rPr>
          <w:rFonts w:ascii="仿宋" w:eastAsia="仿宋" w:hAnsi="仿宋" w:hint="eastAsia"/>
          <w:sz w:val="32"/>
          <w:szCs w:val="32"/>
        </w:rPr>
        <w:t>师学习、独立临床实践、理论学习的形式进行。</w:t>
      </w:r>
    </w:p>
    <w:p w:rsidR="00F3017C" w:rsidRDefault="00F3017C" w:rsidP="00F3017C">
      <w:pPr>
        <w:ind w:firstLineChars="200" w:firstLine="640"/>
        <w:rPr>
          <w:rFonts w:ascii="仿宋" w:eastAsia="仿宋" w:hAnsi="仿宋" w:hint="eastAsia"/>
          <w:bCs/>
          <w:sz w:val="32"/>
          <w:szCs w:val="32"/>
        </w:rPr>
      </w:pPr>
      <w:r>
        <w:rPr>
          <w:rFonts w:ascii="仿宋" w:eastAsia="仿宋" w:hAnsi="仿宋" w:hint="eastAsia"/>
          <w:bCs/>
          <w:sz w:val="32"/>
          <w:szCs w:val="32"/>
        </w:rPr>
        <w:t>1.跟师学习。</w:t>
      </w:r>
    </w:p>
    <w:p w:rsidR="00F3017C" w:rsidRDefault="00F3017C" w:rsidP="00F3017C">
      <w:pPr>
        <w:ind w:firstLineChars="200" w:firstLine="640"/>
        <w:rPr>
          <w:rFonts w:ascii="仿宋" w:eastAsia="仿宋" w:hAnsi="仿宋" w:hint="eastAsia"/>
          <w:sz w:val="32"/>
          <w:szCs w:val="32"/>
        </w:rPr>
      </w:pPr>
      <w:r>
        <w:rPr>
          <w:rFonts w:ascii="仿宋" w:eastAsia="仿宋" w:hAnsi="仿宋" w:hint="eastAsia"/>
          <w:sz w:val="32"/>
          <w:szCs w:val="32"/>
        </w:rPr>
        <w:t>继承人自进</w:t>
      </w:r>
      <w:r>
        <w:rPr>
          <w:rFonts w:ascii="仿宋" w:eastAsia="仿宋" w:hAnsi="仿宋" w:hint="eastAsia"/>
          <w:color w:val="000000"/>
          <w:sz w:val="32"/>
          <w:szCs w:val="32"/>
        </w:rPr>
        <w:t>岗</w:t>
      </w:r>
      <w:r>
        <w:rPr>
          <w:rFonts w:ascii="仿宋" w:eastAsia="仿宋" w:hAnsi="仿宋" w:hint="eastAsia"/>
          <w:sz w:val="32"/>
          <w:szCs w:val="32"/>
        </w:rPr>
        <w:t>学习之日起，每半年集中</w:t>
      </w:r>
      <w:r>
        <w:rPr>
          <w:rFonts w:ascii="仿宋" w:eastAsia="仿宋" w:hAnsi="仿宋" w:hint="eastAsia"/>
          <w:color w:val="000000"/>
          <w:sz w:val="32"/>
          <w:szCs w:val="32"/>
        </w:rPr>
        <w:t>跟</w:t>
      </w:r>
      <w:r>
        <w:rPr>
          <w:rFonts w:ascii="仿宋" w:eastAsia="仿宋" w:hAnsi="仿宋" w:hint="eastAsia"/>
          <w:sz w:val="32"/>
          <w:szCs w:val="32"/>
        </w:rPr>
        <w:t>师不少于30个工作日，三年累计</w:t>
      </w:r>
      <w:r>
        <w:rPr>
          <w:rFonts w:ascii="仿宋" w:eastAsia="仿宋" w:hAnsi="仿宋" w:hint="eastAsia"/>
          <w:color w:val="000000"/>
          <w:sz w:val="32"/>
          <w:szCs w:val="32"/>
        </w:rPr>
        <w:t>跟</w:t>
      </w:r>
      <w:proofErr w:type="gramStart"/>
      <w:r>
        <w:rPr>
          <w:rFonts w:ascii="仿宋" w:eastAsia="仿宋" w:hAnsi="仿宋" w:hint="eastAsia"/>
          <w:sz w:val="32"/>
          <w:szCs w:val="32"/>
        </w:rPr>
        <w:t>师时间</w:t>
      </w:r>
      <w:proofErr w:type="gramEnd"/>
      <w:r>
        <w:rPr>
          <w:rFonts w:ascii="仿宋" w:eastAsia="仿宋" w:hAnsi="仿宋" w:hint="eastAsia"/>
          <w:sz w:val="32"/>
          <w:szCs w:val="32"/>
        </w:rPr>
        <w:t>不少于180个工作日。</w:t>
      </w:r>
    </w:p>
    <w:p w:rsidR="00F3017C" w:rsidRDefault="00F3017C" w:rsidP="00F3017C">
      <w:pPr>
        <w:ind w:firstLineChars="200" w:firstLine="640"/>
        <w:rPr>
          <w:rFonts w:ascii="仿宋" w:eastAsia="仿宋" w:hAnsi="仿宋" w:hint="eastAsia"/>
          <w:bCs/>
          <w:sz w:val="32"/>
          <w:szCs w:val="32"/>
        </w:rPr>
      </w:pPr>
      <w:r>
        <w:rPr>
          <w:rFonts w:ascii="仿宋" w:eastAsia="仿宋" w:hAnsi="仿宋" w:hint="eastAsia"/>
          <w:bCs/>
          <w:sz w:val="32"/>
          <w:szCs w:val="32"/>
        </w:rPr>
        <w:t>2.独立临床实践。</w:t>
      </w:r>
    </w:p>
    <w:p w:rsidR="00F3017C" w:rsidRDefault="00F3017C" w:rsidP="00F3017C">
      <w:pPr>
        <w:ind w:firstLineChars="200" w:firstLine="640"/>
        <w:rPr>
          <w:rFonts w:ascii="仿宋" w:eastAsia="仿宋" w:hAnsi="仿宋" w:hint="eastAsia"/>
          <w:sz w:val="32"/>
          <w:szCs w:val="32"/>
        </w:rPr>
      </w:pPr>
      <w:r>
        <w:rPr>
          <w:rFonts w:ascii="仿宋" w:eastAsia="仿宋" w:hAnsi="仿宋" w:hint="eastAsia"/>
          <w:sz w:val="32"/>
          <w:szCs w:val="32"/>
        </w:rPr>
        <w:t>独立从事临床实践的时间每周不得少于2个工作日，累计不少于250个工作日。</w:t>
      </w:r>
    </w:p>
    <w:p w:rsidR="00F3017C" w:rsidRDefault="00F3017C" w:rsidP="00F3017C">
      <w:pPr>
        <w:ind w:firstLineChars="200" w:firstLine="640"/>
        <w:rPr>
          <w:rFonts w:ascii="仿宋" w:eastAsia="仿宋" w:hAnsi="仿宋" w:hint="eastAsia"/>
          <w:bCs/>
          <w:sz w:val="32"/>
          <w:szCs w:val="32"/>
        </w:rPr>
      </w:pPr>
      <w:r>
        <w:rPr>
          <w:rFonts w:ascii="仿宋" w:eastAsia="仿宋" w:hAnsi="仿宋" w:hint="eastAsia"/>
          <w:bCs/>
          <w:sz w:val="32"/>
          <w:szCs w:val="32"/>
        </w:rPr>
        <w:lastRenderedPageBreak/>
        <w:t>3.理论学习。</w:t>
      </w:r>
    </w:p>
    <w:p w:rsidR="00F3017C" w:rsidRDefault="00F3017C" w:rsidP="00F3017C">
      <w:pPr>
        <w:ind w:firstLineChars="200" w:firstLine="640"/>
        <w:rPr>
          <w:rFonts w:ascii="仿宋" w:eastAsia="仿宋" w:hAnsi="仿宋" w:hint="eastAsia"/>
          <w:sz w:val="32"/>
          <w:szCs w:val="32"/>
        </w:rPr>
      </w:pPr>
      <w:r>
        <w:rPr>
          <w:rFonts w:ascii="仿宋" w:eastAsia="仿宋" w:hAnsi="仿宋" w:hint="eastAsia"/>
          <w:sz w:val="32"/>
          <w:szCs w:val="32"/>
        </w:rPr>
        <w:t>采取自学研修的方式进行。</w:t>
      </w:r>
    </w:p>
    <w:p w:rsidR="00F3017C" w:rsidRDefault="00F3017C" w:rsidP="00F3017C">
      <w:pPr>
        <w:ind w:firstLineChars="200" w:firstLine="640"/>
        <w:rPr>
          <w:rFonts w:ascii="楷体" w:eastAsia="楷体" w:hAnsi="楷体" w:hint="eastAsia"/>
          <w:sz w:val="32"/>
          <w:szCs w:val="32"/>
        </w:rPr>
      </w:pPr>
      <w:r>
        <w:rPr>
          <w:rFonts w:ascii="楷体" w:eastAsia="楷体" w:hAnsi="楷体" w:hint="eastAsia"/>
          <w:sz w:val="32"/>
          <w:szCs w:val="32"/>
        </w:rPr>
        <w:t>(三)教学要求。</w:t>
      </w:r>
    </w:p>
    <w:p w:rsidR="00F3017C" w:rsidRDefault="00F3017C" w:rsidP="00F3017C">
      <w:pPr>
        <w:ind w:firstLineChars="200" w:firstLine="640"/>
        <w:rPr>
          <w:rFonts w:ascii="仿宋" w:eastAsia="仿宋" w:hAnsi="仿宋" w:hint="eastAsia"/>
          <w:sz w:val="32"/>
          <w:szCs w:val="32"/>
        </w:rPr>
      </w:pPr>
      <w:r>
        <w:rPr>
          <w:rFonts w:ascii="仿宋" w:eastAsia="仿宋" w:hAnsi="仿宋" w:hint="eastAsia"/>
          <w:sz w:val="32"/>
          <w:szCs w:val="32"/>
        </w:rPr>
        <w:t>通过继承教学应达到下列要求：</w:t>
      </w:r>
    </w:p>
    <w:p w:rsidR="00F3017C" w:rsidRDefault="00F3017C" w:rsidP="00F3017C">
      <w:pPr>
        <w:ind w:firstLineChars="200" w:firstLine="640"/>
        <w:rPr>
          <w:rFonts w:ascii="仿宋" w:eastAsia="仿宋" w:hAnsi="仿宋" w:hint="eastAsia"/>
          <w:sz w:val="32"/>
          <w:szCs w:val="32"/>
        </w:rPr>
      </w:pPr>
      <w:r>
        <w:rPr>
          <w:rFonts w:ascii="仿宋" w:eastAsia="仿宋" w:hAnsi="仿宋" w:hint="eastAsia"/>
          <w:sz w:val="32"/>
          <w:szCs w:val="32"/>
        </w:rPr>
        <w:t>1.中医理论功底更加扎实，对经典的领悟更加深刻。三年内撰写的经典或专著学习心得不少于6篇，每篇不少于2000字。</w:t>
      </w:r>
    </w:p>
    <w:p w:rsidR="00F3017C" w:rsidRDefault="00F3017C" w:rsidP="00F3017C">
      <w:pPr>
        <w:ind w:firstLineChars="200" w:firstLine="640"/>
        <w:rPr>
          <w:rFonts w:ascii="仿宋" w:eastAsia="仿宋" w:hAnsi="仿宋" w:hint="eastAsia"/>
          <w:sz w:val="32"/>
          <w:szCs w:val="32"/>
        </w:rPr>
      </w:pPr>
      <w:r>
        <w:rPr>
          <w:rFonts w:ascii="仿宋" w:eastAsia="仿宋" w:hAnsi="仿宋" w:hint="eastAsia"/>
          <w:sz w:val="32"/>
          <w:szCs w:val="32"/>
        </w:rPr>
        <w:t>2.基本继承指导老师的学术经验和技术专长，达到指导老师的基本要求，技术水平在原有基础上有较大提升。三年内反映真实学习过程</w:t>
      </w:r>
      <w:r>
        <w:rPr>
          <w:rFonts w:ascii="仿宋" w:eastAsia="仿宋" w:hAnsi="仿宋" w:hint="eastAsia"/>
          <w:color w:val="000000"/>
          <w:sz w:val="32"/>
          <w:szCs w:val="32"/>
        </w:rPr>
        <w:t>的跟</w:t>
      </w:r>
      <w:r>
        <w:rPr>
          <w:rFonts w:ascii="仿宋" w:eastAsia="仿宋" w:hAnsi="仿宋" w:hint="eastAsia"/>
          <w:sz w:val="32"/>
          <w:szCs w:val="32"/>
        </w:rPr>
        <w:t>师笔记（具有原始记录性质）不少于180次（有日期，每</w:t>
      </w:r>
      <w:proofErr w:type="gramStart"/>
      <w:r>
        <w:rPr>
          <w:rFonts w:ascii="仿宋" w:eastAsia="仿宋" w:hAnsi="仿宋" w:hint="eastAsia"/>
          <w:sz w:val="32"/>
          <w:szCs w:val="32"/>
        </w:rPr>
        <w:t>半天为</w:t>
      </w:r>
      <w:proofErr w:type="gramEnd"/>
      <w:r>
        <w:rPr>
          <w:rFonts w:ascii="仿宋" w:eastAsia="仿宋" w:hAnsi="仿宋" w:hint="eastAsia"/>
          <w:sz w:val="32"/>
          <w:szCs w:val="32"/>
        </w:rPr>
        <w:t>一次）。</w:t>
      </w:r>
    </w:p>
    <w:p w:rsidR="00F3017C" w:rsidRDefault="00F3017C" w:rsidP="00F3017C">
      <w:pPr>
        <w:ind w:firstLineChars="200" w:firstLine="640"/>
        <w:rPr>
          <w:rFonts w:ascii="仿宋" w:eastAsia="仿宋" w:hAnsi="仿宋" w:hint="eastAsia"/>
          <w:sz w:val="32"/>
          <w:szCs w:val="32"/>
        </w:rPr>
      </w:pPr>
      <w:r>
        <w:rPr>
          <w:rFonts w:ascii="仿宋" w:eastAsia="仿宋" w:hAnsi="仿宋" w:hint="eastAsia"/>
          <w:sz w:val="32"/>
          <w:szCs w:val="32"/>
        </w:rPr>
        <w:t>3.结合指导老师的学术经验，对本学科领域的某一方面能提出自己的新见解和新观点。以月</w:t>
      </w:r>
      <w:proofErr w:type="gramStart"/>
      <w:r>
        <w:rPr>
          <w:rFonts w:ascii="仿宋" w:eastAsia="仿宋" w:hAnsi="仿宋" w:hint="eastAsia"/>
          <w:sz w:val="32"/>
          <w:szCs w:val="32"/>
        </w:rPr>
        <w:t>记形式</w:t>
      </w:r>
      <w:proofErr w:type="gramEnd"/>
      <w:r>
        <w:rPr>
          <w:rFonts w:ascii="仿宋" w:eastAsia="仿宋" w:hAnsi="仿宋" w:hint="eastAsia"/>
          <w:sz w:val="32"/>
          <w:szCs w:val="32"/>
        </w:rPr>
        <w:t>撰写的学习记录不少于12篇，每篇不少于1000字。</w:t>
      </w:r>
    </w:p>
    <w:p w:rsidR="00F3017C" w:rsidRDefault="00F3017C" w:rsidP="00F3017C">
      <w:pPr>
        <w:ind w:firstLineChars="200" w:firstLine="640"/>
        <w:rPr>
          <w:rFonts w:ascii="仿宋" w:eastAsia="仿宋" w:hAnsi="仿宋" w:hint="eastAsia"/>
          <w:sz w:val="32"/>
          <w:szCs w:val="32"/>
        </w:rPr>
      </w:pPr>
      <w:r>
        <w:rPr>
          <w:rFonts w:ascii="仿宋" w:eastAsia="仿宋" w:hAnsi="仿宋" w:hint="eastAsia"/>
          <w:sz w:val="32"/>
          <w:szCs w:val="32"/>
        </w:rPr>
        <w:t>4.学术继承期间在国内外公开发行的期刊（具有国际标准刊号ISSN和国内统一刊号CN）上发表至少1篇继承、总结指导老师学术思想和技术专长的论文。</w:t>
      </w:r>
    </w:p>
    <w:p w:rsidR="00F3017C" w:rsidRDefault="00F3017C" w:rsidP="00F3017C">
      <w:pPr>
        <w:ind w:firstLineChars="200" w:firstLine="640"/>
        <w:rPr>
          <w:rFonts w:ascii="仿宋" w:eastAsia="仿宋" w:hAnsi="仿宋" w:hint="eastAsia"/>
          <w:sz w:val="32"/>
          <w:szCs w:val="32"/>
        </w:rPr>
      </w:pPr>
      <w:r>
        <w:rPr>
          <w:rFonts w:ascii="仿宋" w:eastAsia="仿宋" w:hAnsi="仿宋" w:hint="eastAsia"/>
          <w:sz w:val="32"/>
          <w:szCs w:val="32"/>
        </w:rPr>
        <w:t>5.结业时应提交由本人独立完成的、能反映指导老师临床经验和专长的体现疾病</w:t>
      </w:r>
      <w:proofErr w:type="gramStart"/>
      <w:r>
        <w:rPr>
          <w:rFonts w:ascii="仿宋" w:eastAsia="仿宋" w:hAnsi="仿宋" w:hint="eastAsia"/>
          <w:sz w:val="32"/>
          <w:szCs w:val="32"/>
        </w:rPr>
        <w:t>诊疗全</w:t>
      </w:r>
      <w:proofErr w:type="gramEnd"/>
      <w:r>
        <w:rPr>
          <w:rFonts w:ascii="仿宋" w:eastAsia="仿宋" w:hAnsi="仿宋" w:hint="eastAsia"/>
          <w:sz w:val="32"/>
          <w:szCs w:val="32"/>
        </w:rPr>
        <w:t>过程的典型临床医案总结不少于30份，其中疑难病症临床医案不少于6份。</w:t>
      </w:r>
    </w:p>
    <w:p w:rsidR="00F3017C" w:rsidRDefault="00F3017C" w:rsidP="00F3017C">
      <w:pPr>
        <w:ind w:firstLineChars="200" w:firstLine="640"/>
        <w:rPr>
          <w:rFonts w:ascii="仿宋" w:eastAsia="仿宋" w:hAnsi="仿宋" w:hint="eastAsia"/>
          <w:sz w:val="32"/>
          <w:szCs w:val="32"/>
        </w:rPr>
      </w:pPr>
      <w:r>
        <w:rPr>
          <w:rFonts w:ascii="仿宋" w:eastAsia="仿宋" w:hAnsi="仿宋" w:hint="eastAsia"/>
          <w:sz w:val="32"/>
          <w:szCs w:val="32"/>
        </w:rPr>
        <w:t>6.结业时须提交2万字以上的结业论文和论文摘要。其内容既要体现指导老师的临床实践经验和学术思想，又要有</w:t>
      </w:r>
      <w:r>
        <w:rPr>
          <w:rFonts w:ascii="仿宋" w:eastAsia="仿宋" w:hAnsi="仿宋" w:hint="eastAsia"/>
          <w:sz w:val="32"/>
          <w:szCs w:val="32"/>
        </w:rPr>
        <w:lastRenderedPageBreak/>
        <w:t>继承人自己的创新观点，并具有一定的学术价值和临床实践意义。</w:t>
      </w:r>
    </w:p>
    <w:p w:rsidR="00F3017C" w:rsidRDefault="00F3017C" w:rsidP="00F3017C">
      <w:pPr>
        <w:ind w:firstLineChars="200" w:firstLine="640"/>
        <w:rPr>
          <w:rFonts w:ascii="仿宋" w:eastAsia="仿宋" w:hAnsi="仿宋" w:hint="eastAsia"/>
          <w:sz w:val="32"/>
          <w:szCs w:val="32"/>
        </w:rPr>
      </w:pPr>
      <w:r>
        <w:rPr>
          <w:rFonts w:ascii="仿宋" w:eastAsia="仿宋" w:hAnsi="仿宋" w:hint="eastAsia"/>
          <w:sz w:val="32"/>
          <w:szCs w:val="32"/>
        </w:rPr>
        <w:t>7.指导老师在带教期间，要定期对继承人撰写的月记、经典或专著学习心得体会、典型临床医案资料进行批阅、指导，批阅字数平均100字以上。</w:t>
      </w:r>
    </w:p>
    <w:p w:rsidR="00F3017C" w:rsidRDefault="00F3017C" w:rsidP="00F3017C">
      <w:pPr>
        <w:ind w:firstLineChars="200" w:firstLine="640"/>
        <w:rPr>
          <w:rFonts w:ascii="黑体" w:eastAsia="黑体" w:hAnsi="黑体" w:hint="eastAsia"/>
          <w:sz w:val="32"/>
          <w:szCs w:val="32"/>
        </w:rPr>
      </w:pPr>
      <w:r>
        <w:rPr>
          <w:rFonts w:ascii="黑体" w:eastAsia="黑体" w:hAnsi="黑体" w:hint="eastAsia"/>
          <w:sz w:val="32"/>
          <w:szCs w:val="32"/>
        </w:rPr>
        <w:t>四、管理与考核</w:t>
      </w:r>
    </w:p>
    <w:p w:rsidR="00F3017C" w:rsidRDefault="00F3017C" w:rsidP="00F3017C">
      <w:pPr>
        <w:ind w:firstLineChars="200" w:firstLine="640"/>
        <w:rPr>
          <w:rFonts w:ascii="楷体" w:eastAsia="楷体" w:hAnsi="楷体" w:hint="eastAsia"/>
          <w:sz w:val="32"/>
          <w:szCs w:val="32"/>
        </w:rPr>
      </w:pPr>
      <w:r>
        <w:rPr>
          <w:rFonts w:ascii="楷体" w:eastAsia="楷体" w:hAnsi="楷体" w:hint="eastAsia"/>
          <w:sz w:val="32"/>
          <w:szCs w:val="32"/>
        </w:rPr>
        <w:t>(</w:t>
      </w:r>
      <w:proofErr w:type="gramStart"/>
      <w:r>
        <w:rPr>
          <w:rFonts w:ascii="楷体" w:eastAsia="楷体" w:hAnsi="楷体" w:hint="eastAsia"/>
          <w:sz w:val="32"/>
          <w:szCs w:val="32"/>
        </w:rPr>
        <w:t>一</w:t>
      </w:r>
      <w:proofErr w:type="gramEnd"/>
      <w:r>
        <w:rPr>
          <w:rFonts w:ascii="楷体" w:eastAsia="楷体" w:hAnsi="楷体" w:hint="eastAsia"/>
          <w:sz w:val="32"/>
          <w:szCs w:val="32"/>
        </w:rPr>
        <w:t>)组织管理。</w:t>
      </w:r>
    </w:p>
    <w:p w:rsidR="00F3017C" w:rsidRDefault="00F3017C" w:rsidP="00F3017C">
      <w:pPr>
        <w:ind w:firstLineChars="200" w:firstLine="640"/>
        <w:rPr>
          <w:rFonts w:ascii="仿宋" w:eastAsia="仿宋" w:hAnsi="仿宋" w:hint="eastAsia"/>
          <w:sz w:val="32"/>
          <w:szCs w:val="32"/>
        </w:rPr>
      </w:pPr>
      <w:r>
        <w:rPr>
          <w:rFonts w:ascii="仿宋" w:eastAsia="仿宋" w:hAnsi="仿宋" w:hint="eastAsia"/>
          <w:sz w:val="32"/>
          <w:szCs w:val="32"/>
        </w:rPr>
        <w:t>1.中国残联是此项工作的领导机构，负责指导老师和继承人的审查备案，委托并指导北京按摩医院开展好第二批全国盲人医疗按摩机构知名中医药专家学术经验继承工作。</w:t>
      </w:r>
    </w:p>
    <w:p w:rsidR="00F3017C" w:rsidRDefault="00F3017C" w:rsidP="00F3017C">
      <w:pPr>
        <w:ind w:firstLineChars="200" w:firstLine="640"/>
        <w:rPr>
          <w:rFonts w:ascii="仿宋" w:eastAsia="仿宋" w:hAnsi="仿宋" w:hint="eastAsia"/>
          <w:sz w:val="32"/>
          <w:szCs w:val="32"/>
        </w:rPr>
      </w:pPr>
      <w:r>
        <w:rPr>
          <w:rFonts w:ascii="仿宋" w:eastAsia="仿宋" w:hAnsi="仿宋" w:hint="eastAsia"/>
          <w:sz w:val="32"/>
          <w:szCs w:val="32"/>
        </w:rPr>
        <w:t>2.北京按摩医院负责继承工作的具体实施和日常管理，组织指导老师和继承人签订继承教学协议，制定继承教学计划。继承人委派单位会同北京按摩医院加强对</w:t>
      </w:r>
      <w:r>
        <w:rPr>
          <w:rFonts w:ascii="仿宋" w:eastAsia="仿宋" w:hAnsi="仿宋" w:hint="eastAsia"/>
          <w:color w:val="000000"/>
          <w:sz w:val="32"/>
          <w:szCs w:val="32"/>
        </w:rPr>
        <w:t>跟</w:t>
      </w:r>
      <w:r>
        <w:rPr>
          <w:rFonts w:ascii="仿宋" w:eastAsia="仿宋" w:hAnsi="仿宋" w:hint="eastAsia"/>
          <w:sz w:val="32"/>
          <w:szCs w:val="32"/>
        </w:rPr>
        <w:t>师笔记、月记、医案等相关继承文书格式和质量的规范管理，细化管理措施，完善档案管理。</w:t>
      </w:r>
    </w:p>
    <w:p w:rsidR="00F3017C" w:rsidRDefault="00F3017C" w:rsidP="00F3017C">
      <w:pPr>
        <w:ind w:firstLineChars="200" w:firstLine="640"/>
        <w:rPr>
          <w:rFonts w:ascii="楷体" w:eastAsia="楷体" w:hAnsi="楷体" w:hint="eastAsia"/>
          <w:sz w:val="32"/>
          <w:szCs w:val="32"/>
        </w:rPr>
      </w:pPr>
      <w:r>
        <w:rPr>
          <w:rFonts w:ascii="楷体" w:eastAsia="楷体" w:hAnsi="楷体" w:hint="eastAsia"/>
          <w:sz w:val="32"/>
          <w:szCs w:val="32"/>
        </w:rPr>
        <w:t>(二)考核方式。</w:t>
      </w:r>
    </w:p>
    <w:p w:rsidR="00F3017C" w:rsidRDefault="00F3017C" w:rsidP="00F3017C">
      <w:pPr>
        <w:ind w:firstLineChars="200" w:firstLine="640"/>
        <w:rPr>
          <w:rFonts w:ascii="仿宋" w:eastAsia="仿宋" w:hAnsi="仿宋" w:hint="eastAsia"/>
          <w:sz w:val="32"/>
          <w:szCs w:val="32"/>
        </w:rPr>
      </w:pPr>
      <w:r>
        <w:rPr>
          <w:rFonts w:ascii="仿宋" w:eastAsia="仿宋" w:hAnsi="仿宋" w:hint="eastAsia"/>
          <w:sz w:val="32"/>
          <w:szCs w:val="32"/>
        </w:rPr>
        <w:t>继承工作的考核分为平时考核、年度考核和结业考核。</w:t>
      </w:r>
    </w:p>
    <w:p w:rsidR="00F3017C" w:rsidRDefault="00F3017C" w:rsidP="00F3017C">
      <w:pPr>
        <w:ind w:firstLineChars="200" w:firstLine="640"/>
        <w:rPr>
          <w:rFonts w:ascii="仿宋" w:eastAsia="仿宋" w:hAnsi="仿宋" w:hint="eastAsia"/>
          <w:sz w:val="32"/>
          <w:szCs w:val="32"/>
        </w:rPr>
      </w:pPr>
      <w:r>
        <w:rPr>
          <w:rFonts w:ascii="仿宋" w:eastAsia="仿宋" w:hAnsi="仿宋" w:hint="eastAsia"/>
          <w:sz w:val="32"/>
          <w:szCs w:val="32"/>
        </w:rPr>
        <w:t>1.平时考核由指导老师负责。主要考核继承人平时学习、跟</w:t>
      </w:r>
      <w:proofErr w:type="gramStart"/>
      <w:r>
        <w:rPr>
          <w:rFonts w:ascii="仿宋" w:eastAsia="仿宋" w:hAnsi="仿宋" w:hint="eastAsia"/>
          <w:sz w:val="32"/>
          <w:szCs w:val="32"/>
        </w:rPr>
        <w:t>师学习</w:t>
      </w:r>
      <w:proofErr w:type="gramEnd"/>
      <w:r>
        <w:rPr>
          <w:rFonts w:ascii="仿宋" w:eastAsia="仿宋" w:hAnsi="仿宋" w:hint="eastAsia"/>
          <w:sz w:val="32"/>
          <w:szCs w:val="32"/>
        </w:rPr>
        <w:t>和独立临床实践情况。</w:t>
      </w:r>
    </w:p>
    <w:p w:rsidR="00F3017C" w:rsidRDefault="00F3017C" w:rsidP="00F3017C">
      <w:pPr>
        <w:ind w:firstLineChars="200" w:firstLine="640"/>
        <w:rPr>
          <w:rFonts w:ascii="仿宋" w:eastAsia="仿宋" w:hAnsi="仿宋" w:hint="eastAsia"/>
          <w:sz w:val="32"/>
          <w:szCs w:val="32"/>
        </w:rPr>
      </w:pPr>
      <w:r>
        <w:rPr>
          <w:rFonts w:ascii="仿宋" w:eastAsia="仿宋" w:hAnsi="仿宋" w:hint="eastAsia"/>
          <w:sz w:val="32"/>
          <w:szCs w:val="32"/>
        </w:rPr>
        <w:t>2.年度考核由北京按摩医院负责。考核时必须以原始材料为依据，按照统一印制的《年度考核表》规定的内容和要求，逐项检查和考核。年度考核不合格者，应及时予以退出。</w:t>
      </w:r>
    </w:p>
    <w:p w:rsidR="00F3017C" w:rsidRDefault="00F3017C" w:rsidP="00F3017C">
      <w:pPr>
        <w:ind w:firstLineChars="200" w:firstLine="640"/>
        <w:rPr>
          <w:rFonts w:ascii="仿宋" w:eastAsia="仿宋" w:hAnsi="仿宋" w:hint="eastAsia"/>
          <w:sz w:val="32"/>
          <w:szCs w:val="32"/>
        </w:rPr>
      </w:pPr>
      <w:r>
        <w:rPr>
          <w:rFonts w:ascii="仿宋" w:eastAsia="仿宋" w:hAnsi="仿宋" w:hint="eastAsia"/>
          <w:sz w:val="32"/>
          <w:szCs w:val="32"/>
        </w:rPr>
        <w:lastRenderedPageBreak/>
        <w:t>3.结业考核由北京按摩医院组织开展。继承人师承期满，征得指导老师同意并签署出师意见后，可以申请出师考核。北京按摩医院组织同行专家成立考核小组，严格按照继承人结业考核指标、考核方法和考核程序开展出师考核。出师考核结果在北京按摩医院予以公示，并发放相应的出师证书。结业考核不合格者，不予结业出师。</w:t>
      </w:r>
    </w:p>
    <w:p w:rsidR="00F3017C" w:rsidRDefault="00F3017C" w:rsidP="00F3017C">
      <w:pPr>
        <w:ind w:firstLineChars="200" w:firstLine="640"/>
        <w:rPr>
          <w:rFonts w:ascii="楷体" w:eastAsia="楷体" w:hAnsi="楷体" w:hint="eastAsia"/>
          <w:sz w:val="32"/>
          <w:szCs w:val="32"/>
        </w:rPr>
      </w:pPr>
      <w:r>
        <w:rPr>
          <w:rFonts w:ascii="楷体" w:eastAsia="楷体" w:hAnsi="楷体" w:hint="eastAsia"/>
          <w:sz w:val="32"/>
          <w:szCs w:val="32"/>
        </w:rPr>
        <w:t>(三)异常情况处理措施。</w:t>
      </w:r>
    </w:p>
    <w:p w:rsidR="00F3017C" w:rsidRDefault="00F3017C" w:rsidP="00F3017C">
      <w:pPr>
        <w:ind w:firstLineChars="200" w:firstLine="640"/>
        <w:rPr>
          <w:rFonts w:ascii="仿宋" w:eastAsia="仿宋" w:hAnsi="仿宋" w:hint="eastAsia"/>
          <w:color w:val="000000"/>
          <w:sz w:val="32"/>
          <w:szCs w:val="32"/>
        </w:rPr>
      </w:pPr>
      <w:r>
        <w:rPr>
          <w:rFonts w:ascii="仿宋" w:eastAsia="仿宋" w:hAnsi="仿宋" w:hint="eastAsia"/>
          <w:color w:val="000000"/>
          <w:sz w:val="32"/>
          <w:szCs w:val="32"/>
        </w:rPr>
        <w:t>1.因继承人原因不能正常跟</w:t>
      </w:r>
      <w:proofErr w:type="gramStart"/>
      <w:r>
        <w:rPr>
          <w:rFonts w:ascii="仿宋" w:eastAsia="仿宋" w:hAnsi="仿宋" w:hint="eastAsia"/>
          <w:color w:val="000000"/>
          <w:sz w:val="32"/>
          <w:szCs w:val="32"/>
        </w:rPr>
        <w:t>师学习</w:t>
      </w:r>
      <w:proofErr w:type="gramEnd"/>
      <w:r>
        <w:rPr>
          <w:rFonts w:ascii="仿宋" w:eastAsia="仿宋" w:hAnsi="仿宋" w:hint="eastAsia"/>
          <w:color w:val="000000"/>
          <w:sz w:val="32"/>
          <w:szCs w:val="32"/>
        </w:rPr>
        <w:t>情况的处理：</w:t>
      </w:r>
    </w:p>
    <w:p w:rsidR="00F3017C" w:rsidRDefault="00F3017C" w:rsidP="00F3017C">
      <w:pPr>
        <w:ind w:firstLineChars="200" w:firstLine="640"/>
        <w:rPr>
          <w:rFonts w:ascii="仿宋" w:eastAsia="仿宋" w:hAnsi="仿宋" w:hint="eastAsia"/>
          <w:color w:val="000000"/>
          <w:sz w:val="32"/>
          <w:szCs w:val="32"/>
        </w:rPr>
      </w:pPr>
      <w:r>
        <w:rPr>
          <w:rFonts w:ascii="仿宋" w:eastAsia="仿宋" w:hAnsi="仿宋" w:hint="eastAsia"/>
          <w:color w:val="000000"/>
          <w:sz w:val="32"/>
          <w:szCs w:val="32"/>
        </w:rPr>
        <w:t>继承人学习时间原则上不得请假。确需请假的，由继承人所在单位出具情况说明及请假申请，北京按摩医院审核备案，继承人需补足其短缺的学习时间。请假累计超过10个工作日，协议自行终止，取消继承人资格。对确有特殊原因者，经中国残联批准，可继续学习，并补足其短缺的学习时间。</w:t>
      </w:r>
    </w:p>
    <w:p w:rsidR="00F3017C" w:rsidRDefault="00F3017C" w:rsidP="00F3017C">
      <w:pPr>
        <w:ind w:firstLineChars="200" w:firstLine="640"/>
        <w:rPr>
          <w:rFonts w:ascii="仿宋" w:eastAsia="仿宋" w:hAnsi="仿宋" w:hint="eastAsia"/>
          <w:color w:val="000000"/>
          <w:sz w:val="32"/>
          <w:szCs w:val="32"/>
        </w:rPr>
      </w:pPr>
      <w:r>
        <w:rPr>
          <w:rFonts w:ascii="仿宋" w:eastAsia="仿宋" w:hAnsi="仿宋" w:hint="eastAsia"/>
          <w:color w:val="000000"/>
          <w:sz w:val="32"/>
          <w:szCs w:val="32"/>
        </w:rPr>
        <w:t>2.因指导老师原因不能正常带</w:t>
      </w:r>
      <w:proofErr w:type="gramStart"/>
      <w:r>
        <w:rPr>
          <w:rFonts w:ascii="仿宋" w:eastAsia="仿宋" w:hAnsi="仿宋" w:hint="eastAsia"/>
          <w:color w:val="000000"/>
          <w:sz w:val="32"/>
          <w:szCs w:val="32"/>
        </w:rPr>
        <w:t>教情况</w:t>
      </w:r>
      <w:proofErr w:type="gramEnd"/>
      <w:r>
        <w:rPr>
          <w:rFonts w:ascii="仿宋" w:eastAsia="仿宋" w:hAnsi="仿宋" w:hint="eastAsia"/>
          <w:color w:val="000000"/>
          <w:sz w:val="32"/>
          <w:szCs w:val="32"/>
        </w:rPr>
        <w:t>的处理：</w:t>
      </w:r>
    </w:p>
    <w:p w:rsidR="00F3017C" w:rsidRDefault="00F3017C" w:rsidP="00F3017C">
      <w:pPr>
        <w:ind w:firstLineChars="200" w:firstLine="640"/>
        <w:rPr>
          <w:rFonts w:ascii="仿宋" w:eastAsia="仿宋" w:hAnsi="仿宋" w:hint="eastAsia"/>
          <w:color w:val="000000"/>
          <w:sz w:val="32"/>
          <w:szCs w:val="32"/>
        </w:rPr>
      </w:pPr>
      <w:r>
        <w:rPr>
          <w:rFonts w:ascii="仿宋" w:eastAsia="仿宋" w:hAnsi="仿宋" w:hint="eastAsia"/>
          <w:color w:val="000000"/>
          <w:sz w:val="32"/>
          <w:szCs w:val="32"/>
        </w:rPr>
        <w:t>(1)继承人进岗学习时间超过两年半并学有成效者，经北京按摩医院同意、批准后，可自行整理、学习和研究指导老师的学术经验，继续完成继承学习任务。</w:t>
      </w:r>
    </w:p>
    <w:p w:rsidR="00F3017C" w:rsidRDefault="00F3017C" w:rsidP="00F3017C">
      <w:pPr>
        <w:ind w:firstLineChars="200" w:firstLine="640"/>
        <w:rPr>
          <w:rFonts w:ascii="仿宋" w:eastAsia="仿宋" w:hAnsi="仿宋" w:hint="eastAsia"/>
          <w:color w:val="000000"/>
          <w:sz w:val="32"/>
          <w:szCs w:val="32"/>
        </w:rPr>
      </w:pPr>
      <w:r>
        <w:rPr>
          <w:rFonts w:ascii="仿宋" w:eastAsia="仿宋" w:hAnsi="仿宋" w:hint="eastAsia"/>
          <w:color w:val="000000"/>
          <w:sz w:val="32"/>
          <w:szCs w:val="32"/>
        </w:rPr>
        <w:t>(2)继承人进岗学习时间超过1年者，经北京按摩医院批准后，可转跟其他指导老师学习，并重新签订继承教学协议。</w:t>
      </w:r>
    </w:p>
    <w:p w:rsidR="00F3017C" w:rsidRDefault="00F3017C" w:rsidP="00F3017C">
      <w:pPr>
        <w:ind w:firstLineChars="200" w:firstLine="640"/>
        <w:rPr>
          <w:rFonts w:ascii="仿宋" w:eastAsia="仿宋" w:hAnsi="仿宋" w:hint="eastAsia"/>
          <w:color w:val="000000"/>
          <w:sz w:val="32"/>
          <w:szCs w:val="32"/>
        </w:rPr>
      </w:pPr>
      <w:r>
        <w:rPr>
          <w:rFonts w:ascii="仿宋" w:eastAsia="仿宋" w:hAnsi="仿宋" w:hint="eastAsia"/>
          <w:color w:val="000000"/>
          <w:sz w:val="32"/>
          <w:szCs w:val="32"/>
        </w:rPr>
        <w:t>(3)继承人进岗学习时间不满1年者，应终止学习。</w:t>
      </w:r>
    </w:p>
    <w:p w:rsidR="00F3017C" w:rsidRDefault="00F3017C" w:rsidP="00F3017C">
      <w:pPr>
        <w:ind w:firstLineChars="200" w:firstLine="640"/>
        <w:rPr>
          <w:rFonts w:ascii="黑体" w:eastAsia="黑体" w:hAnsi="黑体" w:hint="eastAsia"/>
          <w:sz w:val="32"/>
          <w:szCs w:val="32"/>
        </w:rPr>
      </w:pPr>
      <w:r>
        <w:rPr>
          <w:rFonts w:ascii="黑体" w:eastAsia="黑体" w:hAnsi="黑体" w:hint="eastAsia"/>
          <w:sz w:val="32"/>
          <w:szCs w:val="32"/>
        </w:rPr>
        <w:lastRenderedPageBreak/>
        <w:t>五、保障措施</w:t>
      </w:r>
    </w:p>
    <w:p w:rsidR="00F3017C" w:rsidRDefault="00F3017C" w:rsidP="00F3017C">
      <w:pPr>
        <w:ind w:firstLineChars="200" w:firstLine="640"/>
        <w:rPr>
          <w:rFonts w:ascii="楷体" w:eastAsia="楷体" w:hAnsi="楷体" w:hint="eastAsia"/>
          <w:sz w:val="32"/>
          <w:szCs w:val="32"/>
        </w:rPr>
      </w:pPr>
      <w:r>
        <w:rPr>
          <w:rFonts w:ascii="楷体" w:eastAsia="楷体" w:hAnsi="楷体" w:hint="eastAsia"/>
          <w:sz w:val="32"/>
          <w:szCs w:val="32"/>
        </w:rPr>
        <w:t>(</w:t>
      </w:r>
      <w:proofErr w:type="gramStart"/>
      <w:r>
        <w:rPr>
          <w:rFonts w:ascii="楷体" w:eastAsia="楷体" w:hAnsi="楷体" w:hint="eastAsia"/>
          <w:sz w:val="32"/>
          <w:szCs w:val="32"/>
        </w:rPr>
        <w:t>一</w:t>
      </w:r>
      <w:proofErr w:type="gramEnd"/>
      <w:r>
        <w:rPr>
          <w:rFonts w:ascii="楷体" w:eastAsia="楷体" w:hAnsi="楷体" w:hint="eastAsia"/>
          <w:sz w:val="32"/>
          <w:szCs w:val="32"/>
        </w:rPr>
        <w:t>)经费保障。</w:t>
      </w:r>
    </w:p>
    <w:p w:rsidR="00F3017C" w:rsidRDefault="00F3017C" w:rsidP="00F3017C">
      <w:pPr>
        <w:ind w:firstLineChars="200" w:firstLine="640"/>
        <w:rPr>
          <w:rFonts w:ascii="仿宋" w:eastAsia="仿宋" w:hAnsi="仿宋" w:hint="eastAsia"/>
          <w:sz w:val="32"/>
          <w:szCs w:val="32"/>
        </w:rPr>
      </w:pPr>
      <w:r>
        <w:rPr>
          <w:rFonts w:ascii="仿宋" w:eastAsia="仿宋" w:hAnsi="仿宋" w:hint="eastAsia"/>
          <w:sz w:val="32"/>
          <w:szCs w:val="32"/>
        </w:rPr>
        <w:t>北京按摩医院自筹部分经费，主要用于指导老师的带教补助。地方残联负责部分经费，主要用于选派继承人的差旅费和</w:t>
      </w:r>
      <w:r>
        <w:rPr>
          <w:rFonts w:ascii="仿宋" w:eastAsia="仿宋" w:hAnsi="仿宋" w:hint="eastAsia"/>
          <w:color w:val="000000"/>
          <w:sz w:val="32"/>
          <w:szCs w:val="32"/>
        </w:rPr>
        <w:t>跟</w:t>
      </w:r>
      <w:r>
        <w:rPr>
          <w:rFonts w:ascii="仿宋" w:eastAsia="仿宋" w:hAnsi="仿宋" w:hint="eastAsia"/>
          <w:sz w:val="32"/>
          <w:szCs w:val="32"/>
        </w:rPr>
        <w:t>师补助。</w:t>
      </w:r>
    </w:p>
    <w:p w:rsidR="00F3017C" w:rsidRDefault="00F3017C" w:rsidP="00F3017C">
      <w:pPr>
        <w:ind w:firstLineChars="200" w:firstLine="640"/>
        <w:rPr>
          <w:rFonts w:ascii="楷体" w:eastAsia="楷体" w:hAnsi="楷体" w:hint="eastAsia"/>
          <w:sz w:val="32"/>
          <w:szCs w:val="32"/>
        </w:rPr>
      </w:pPr>
      <w:r>
        <w:rPr>
          <w:rFonts w:ascii="楷体" w:eastAsia="楷体" w:hAnsi="楷体" w:hint="eastAsia"/>
          <w:sz w:val="32"/>
          <w:szCs w:val="32"/>
        </w:rPr>
        <w:t>(二)教学保障。</w:t>
      </w:r>
    </w:p>
    <w:p w:rsidR="00F3017C" w:rsidRDefault="00F3017C" w:rsidP="00F3017C">
      <w:pPr>
        <w:ind w:firstLineChars="200" w:firstLine="640"/>
        <w:jc w:val="left"/>
        <w:rPr>
          <w:rFonts w:ascii="仿宋" w:eastAsia="仿宋" w:hAnsi="仿宋" w:hint="eastAsia"/>
          <w:sz w:val="32"/>
          <w:szCs w:val="32"/>
        </w:rPr>
      </w:pPr>
      <w:r>
        <w:rPr>
          <w:rFonts w:ascii="仿宋" w:eastAsia="仿宋" w:hAnsi="仿宋" w:hint="eastAsia"/>
          <w:sz w:val="32"/>
          <w:szCs w:val="32"/>
        </w:rPr>
        <w:t>北京按摩医院负责继承工作的组织实施与全面管理，明确职能部门或专人管理，制定备案管理、出师考核、出师证书发放等相关制度。提供继承学习场所，按期完成带教任务。</w:t>
      </w:r>
    </w:p>
    <w:p w:rsidR="004D3A5C" w:rsidRPr="00F3017C" w:rsidRDefault="004D3A5C" w:rsidP="00F3017C">
      <w:bookmarkStart w:id="0" w:name="_GoBack"/>
      <w:bookmarkEnd w:id="0"/>
    </w:p>
    <w:sectPr w:rsidR="004D3A5C" w:rsidRPr="00F3017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3017C"/>
    <w:rsid w:val="004D3A5C"/>
    <w:rsid w:val="00F301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3017C"/>
    <w:pPr>
      <w:widowControl w:val="0"/>
      <w:jc w:val="both"/>
    </w:pPr>
    <w:rPr>
      <w:rFonts w:ascii="Calibri" w:eastAsia="宋体" w:hAnsi="Calibri" w:cs="Times New Roman"/>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3017C"/>
    <w:pPr>
      <w:widowControl w:val="0"/>
      <w:jc w:val="both"/>
    </w:pPr>
    <w:rPr>
      <w:rFonts w:ascii="Calibri" w:eastAsia="宋体" w:hAnsi="Calibri" w:cs="Times New Roman"/>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90492453">
      <w:bodyDiv w:val="1"/>
      <w:marLeft w:val="0"/>
      <w:marRight w:val="0"/>
      <w:marTop w:val="0"/>
      <w:marBottom w:val="0"/>
      <w:divBdr>
        <w:top w:val="none" w:sz="0" w:space="0" w:color="auto"/>
        <w:left w:val="none" w:sz="0" w:space="0" w:color="auto"/>
        <w:bottom w:val="none" w:sz="0" w:space="0" w:color="auto"/>
        <w:right w:val="none" w:sz="0" w:space="0" w:color="auto"/>
      </w:divBdr>
    </w:div>
    <w:div w:id="17499558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482</Words>
  <Characters>2748</Characters>
  <Application>Microsoft Office Word</Application>
  <DocSecurity>0</DocSecurity>
  <Lines>22</Lines>
  <Paragraphs>6</Paragraphs>
  <ScaleCrop>false</ScaleCrop>
  <Company/>
  <LinksUpToDate>false</LinksUpToDate>
  <CharactersWithSpaces>3224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cp:revision>
  <dcterms:created xsi:type="dcterms:W3CDTF">2023-12-04T03:06:00Z</dcterms:created>
  <dcterms:modified xsi:type="dcterms:W3CDTF">2023-12-04T03:07:00Z</dcterms:modified>
</cp:coreProperties>
</file>